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19026" w14:textId="66AA5D19" w:rsidR="00E3468D" w:rsidRDefault="00E3468D" w:rsidP="00E3468D">
      <w:pPr>
        <w:pStyle w:val="a3"/>
        <w:ind w:left="3828"/>
        <w:jc w:val="left"/>
        <w:rPr>
          <w:sz w:val="24"/>
          <w:szCs w:val="24"/>
        </w:rPr>
      </w:pPr>
      <w:r>
        <w:rPr>
          <w:sz w:val="24"/>
          <w:szCs w:val="24"/>
        </w:rPr>
        <w:t>Утвержден</w:t>
      </w:r>
      <w:r>
        <w:rPr>
          <w:sz w:val="24"/>
          <w:szCs w:val="24"/>
        </w:rPr>
        <w:t>а</w:t>
      </w:r>
    </w:p>
    <w:p w14:paraId="2713EB3B" w14:textId="77777777" w:rsidR="00E3468D" w:rsidRDefault="00E3468D" w:rsidP="00E3468D">
      <w:pPr>
        <w:overflowPunct w:val="0"/>
        <w:autoSpaceDE w:val="0"/>
        <w:autoSpaceDN w:val="0"/>
        <w:adjustRightInd w:val="0"/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Приказом председателя Контрольно-счётной палаты </w:t>
      </w:r>
    </w:p>
    <w:p w14:paraId="4233FFCA" w14:textId="427D4AD6" w:rsidR="00E3468D" w:rsidRDefault="00E3468D" w:rsidP="00E3468D">
      <w:pPr>
        <w:overflowPunct w:val="0"/>
        <w:autoSpaceDE w:val="0"/>
        <w:autoSpaceDN w:val="0"/>
        <w:adjustRightInd w:val="0"/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Злынковского района </w:t>
      </w:r>
      <w:r>
        <w:rPr>
          <w:sz w:val="24"/>
          <w:szCs w:val="24"/>
        </w:rPr>
        <w:t>29 декабря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93</w:t>
      </w:r>
    </w:p>
    <w:p w14:paraId="5FE8BB8D" w14:textId="77777777" w:rsidR="00E3468D" w:rsidRDefault="00E3468D" w:rsidP="00E3468D">
      <w:pPr>
        <w:overflowPunct w:val="0"/>
        <w:autoSpaceDE w:val="0"/>
        <w:autoSpaceDN w:val="0"/>
        <w:adjustRightInd w:val="0"/>
        <w:ind w:left="3828"/>
        <w:rPr>
          <w:sz w:val="24"/>
          <w:szCs w:val="24"/>
        </w:rPr>
      </w:pPr>
      <w:r>
        <w:rPr>
          <w:sz w:val="24"/>
          <w:szCs w:val="24"/>
        </w:rPr>
        <w:t>Председатель Контрольно-счётной палаты</w:t>
      </w:r>
    </w:p>
    <w:p w14:paraId="7E7001E3" w14:textId="77777777" w:rsidR="00E3468D" w:rsidRDefault="00E3468D" w:rsidP="00E3468D">
      <w:pPr>
        <w:overflowPunct w:val="0"/>
        <w:autoSpaceDE w:val="0"/>
        <w:autoSpaceDN w:val="0"/>
        <w:adjustRightInd w:val="0"/>
        <w:ind w:left="3828"/>
        <w:rPr>
          <w:sz w:val="24"/>
          <w:szCs w:val="24"/>
        </w:rPr>
      </w:pPr>
      <w:r>
        <w:rPr>
          <w:sz w:val="24"/>
          <w:szCs w:val="24"/>
        </w:rPr>
        <w:t>Злынковского района                          В. И. Ефименко</w:t>
      </w:r>
    </w:p>
    <w:p w14:paraId="2A05505C" w14:textId="45296471" w:rsidR="00E3468D" w:rsidRDefault="00E3468D" w:rsidP="00E3468D">
      <w:pPr>
        <w:ind w:left="3828"/>
        <w:rPr>
          <w:sz w:val="24"/>
          <w:szCs w:val="24"/>
        </w:rPr>
      </w:pPr>
      <w:r>
        <w:rPr>
          <w:sz w:val="24"/>
          <w:szCs w:val="24"/>
        </w:rPr>
        <w:t>29декабря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>года</w:t>
      </w:r>
    </w:p>
    <w:p w14:paraId="5692A0E9" w14:textId="218A6037" w:rsidR="00192766" w:rsidRDefault="00E3468D">
      <w:r>
        <w:t xml:space="preserve">  </w:t>
      </w:r>
    </w:p>
    <w:p w14:paraId="5499E17D" w14:textId="2E6C6B80" w:rsidR="00E3468D" w:rsidRDefault="00E3468D"/>
    <w:p w14:paraId="1064E758" w14:textId="38B96F33" w:rsidR="00E3468D" w:rsidRPr="00874F22" w:rsidRDefault="00E3468D">
      <w:pPr>
        <w:rPr>
          <w:b/>
          <w:bCs/>
          <w:sz w:val="28"/>
          <w:szCs w:val="28"/>
        </w:rPr>
      </w:pPr>
      <w:r>
        <w:t xml:space="preserve">                                       </w:t>
      </w:r>
      <w:r w:rsidRPr="00874F22">
        <w:rPr>
          <w:b/>
          <w:bCs/>
          <w:sz w:val="28"/>
          <w:szCs w:val="28"/>
        </w:rPr>
        <w:t>ДОЛЖНОСТНАЯ ИНСТРУКЦИЯ</w:t>
      </w:r>
    </w:p>
    <w:p w14:paraId="3CEBCD9F" w14:textId="01085107" w:rsidR="00E3468D" w:rsidRPr="00874F22" w:rsidRDefault="00E3468D">
      <w:pPr>
        <w:rPr>
          <w:sz w:val="28"/>
          <w:szCs w:val="28"/>
        </w:rPr>
      </w:pPr>
      <w:r w:rsidRPr="00874F22">
        <w:rPr>
          <w:sz w:val="28"/>
          <w:szCs w:val="28"/>
        </w:rPr>
        <w:t>замещающего муниципальную должность председателя Контрольно-счетной палаты Злынковского района Ефименко Виктора Ивановича</w:t>
      </w:r>
    </w:p>
    <w:p w14:paraId="3719376F" w14:textId="5D707883" w:rsidR="00503D7C" w:rsidRPr="00874F22" w:rsidRDefault="00503D7C">
      <w:pPr>
        <w:rPr>
          <w:sz w:val="28"/>
          <w:szCs w:val="28"/>
        </w:rPr>
      </w:pPr>
    </w:p>
    <w:p w14:paraId="3ECC2111" w14:textId="01EBC73F" w:rsidR="00503D7C" w:rsidRPr="00874F22" w:rsidRDefault="00503D7C">
      <w:pPr>
        <w:rPr>
          <w:b/>
          <w:bCs/>
          <w:sz w:val="28"/>
          <w:szCs w:val="28"/>
        </w:rPr>
      </w:pPr>
      <w:r w:rsidRPr="00874F22">
        <w:rPr>
          <w:b/>
          <w:bCs/>
          <w:sz w:val="28"/>
          <w:szCs w:val="28"/>
        </w:rPr>
        <w:t>1.Общие положения.</w:t>
      </w:r>
    </w:p>
    <w:p w14:paraId="45230E49" w14:textId="4F081DF4" w:rsidR="00D807E7" w:rsidRPr="00874F22" w:rsidRDefault="00503D7C" w:rsidP="00D807E7">
      <w:pPr>
        <w:ind w:firstLine="540"/>
        <w:jc w:val="both"/>
        <w:rPr>
          <w:spacing w:val="-4"/>
          <w:sz w:val="28"/>
          <w:szCs w:val="28"/>
        </w:rPr>
      </w:pPr>
      <w:r w:rsidRPr="00503D7C">
        <w:rPr>
          <w:sz w:val="28"/>
          <w:szCs w:val="28"/>
        </w:rPr>
        <w:t>Должность председателя Контрольно-счетной палаты</w:t>
      </w:r>
      <w:r w:rsidRPr="00503D7C">
        <w:rPr>
          <w:i/>
          <w:iCs/>
          <w:sz w:val="28"/>
          <w:szCs w:val="28"/>
        </w:rPr>
        <w:t xml:space="preserve"> </w:t>
      </w:r>
      <w:r w:rsidRPr="00503D7C">
        <w:rPr>
          <w:sz w:val="28"/>
          <w:szCs w:val="28"/>
        </w:rPr>
        <w:t xml:space="preserve">относятся к   муниципальной должности в соответствии с Законом Брянской области «Об отдельных вопросах статуса лиц, замещающих государственные должности Брянской области и муниципальные должности» и нормативным правовым актом Злынковского районного  Совета народных депутатов </w:t>
      </w:r>
      <w:r w:rsidRPr="00503D7C">
        <w:rPr>
          <w:iCs/>
          <w:sz w:val="28"/>
          <w:szCs w:val="28"/>
        </w:rPr>
        <w:t>«О Реестре  муниципальных должностей  и должностей муниципальной службы органов местного самоуправления</w:t>
      </w:r>
      <w:r w:rsidRPr="00503D7C">
        <w:rPr>
          <w:iCs/>
          <w:color w:val="FF0000"/>
          <w:sz w:val="28"/>
          <w:szCs w:val="28"/>
        </w:rPr>
        <w:t xml:space="preserve"> </w:t>
      </w:r>
      <w:r w:rsidRPr="00503D7C">
        <w:rPr>
          <w:iCs/>
          <w:sz w:val="28"/>
          <w:szCs w:val="28"/>
        </w:rPr>
        <w:t>Злынковского муниципального района Брянской области».</w:t>
      </w:r>
      <w:r w:rsidRPr="00874F22">
        <w:rPr>
          <w:sz w:val="28"/>
          <w:szCs w:val="28"/>
        </w:rPr>
        <w:t xml:space="preserve"> </w:t>
      </w:r>
      <w:r w:rsidRPr="00874F22">
        <w:rPr>
          <w:sz w:val="28"/>
          <w:szCs w:val="28"/>
        </w:rPr>
        <w:t xml:space="preserve">Срок   полномочий   председателя Контрольно-счетной палаты составляет пять лет и не должен быть менее, чем срок полномочий Злынковского районного Совета народных депутатов. </w:t>
      </w:r>
      <w:r w:rsidRPr="00874F22">
        <w:rPr>
          <w:rFonts w:eastAsia="Calibri"/>
          <w:sz w:val="28"/>
          <w:szCs w:val="28"/>
          <w:lang w:eastAsia="en-US"/>
        </w:rPr>
        <w:t xml:space="preserve">Председатель Контрольно-счетной палаты назначается на должность Злынковским </w:t>
      </w:r>
      <w:r w:rsidR="00D807E7" w:rsidRPr="00874F22">
        <w:rPr>
          <w:rFonts w:eastAsia="Calibri"/>
          <w:sz w:val="28"/>
          <w:szCs w:val="28"/>
          <w:lang w:eastAsia="en-US"/>
        </w:rPr>
        <w:t>районным Советом</w:t>
      </w:r>
      <w:r w:rsidRPr="00874F22">
        <w:rPr>
          <w:rFonts w:eastAsia="Calibri"/>
          <w:sz w:val="28"/>
          <w:szCs w:val="28"/>
          <w:lang w:eastAsia="en-US"/>
        </w:rPr>
        <w:t xml:space="preserve"> народных депутатов. </w:t>
      </w:r>
      <w:r w:rsidRPr="00874F22">
        <w:rPr>
          <w:rFonts w:eastAsia="Calibri"/>
          <w:sz w:val="28"/>
          <w:szCs w:val="28"/>
          <w:lang w:eastAsia="en-US"/>
        </w:rPr>
        <w:t xml:space="preserve">Председатель Контрольно-счетной палаты </w:t>
      </w:r>
      <w:r w:rsidR="00D807E7" w:rsidRPr="00874F22">
        <w:rPr>
          <w:rFonts w:eastAsia="Calibri"/>
          <w:sz w:val="28"/>
          <w:szCs w:val="28"/>
          <w:lang w:eastAsia="en-US"/>
        </w:rPr>
        <w:t xml:space="preserve"> в своей деятельности руководствуется </w:t>
      </w:r>
      <w:hyperlink r:id="rId4" w:history="1">
        <w:r w:rsidR="00D807E7" w:rsidRPr="00874F22">
          <w:rPr>
            <w:sz w:val="28"/>
            <w:szCs w:val="28"/>
          </w:rPr>
          <w:t>Конституцией</w:t>
        </w:r>
      </w:hyperlink>
      <w:r w:rsidR="00D807E7" w:rsidRPr="00874F22">
        <w:rPr>
          <w:sz w:val="28"/>
          <w:szCs w:val="28"/>
        </w:rPr>
        <w:t xml:space="preserve"> Российской Федерации, Бюджетным </w:t>
      </w:r>
      <w:hyperlink r:id="rId5" w:history="1">
        <w:r w:rsidR="00D807E7" w:rsidRPr="00874F22">
          <w:rPr>
            <w:sz w:val="28"/>
            <w:szCs w:val="28"/>
          </w:rPr>
          <w:t>кодексом</w:t>
        </w:r>
      </w:hyperlink>
      <w:r w:rsidR="00D807E7" w:rsidRPr="00874F22">
        <w:rPr>
          <w:sz w:val="28"/>
          <w:szCs w:val="28"/>
        </w:rPr>
        <w:t xml:space="preserve"> Российской Федерации, Федеральными законами от 06.10.2003 </w:t>
      </w:r>
      <w:hyperlink r:id="rId6" w:history="1">
        <w:r w:rsidR="00D807E7" w:rsidRPr="00874F22">
          <w:rPr>
            <w:sz w:val="28"/>
            <w:szCs w:val="28"/>
          </w:rPr>
          <w:t>N 131-ФЗ</w:t>
        </w:r>
      </w:hyperlink>
      <w:r w:rsidR="00D807E7" w:rsidRPr="00874F22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07.02.2011  </w:t>
      </w:r>
      <w:hyperlink r:id="rId7" w:history="1">
        <w:r w:rsidR="00D807E7" w:rsidRPr="00874F22">
          <w:rPr>
            <w:sz w:val="28"/>
            <w:szCs w:val="28"/>
          </w:rPr>
          <w:t>N 6-ФЗ</w:t>
        </w:r>
      </w:hyperlink>
      <w:r w:rsidR="00D807E7" w:rsidRPr="00874F22">
        <w:rPr>
          <w:sz w:val="28"/>
          <w:szCs w:val="28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иными федеральными законами и правовыми актами Российской Федерации, законами и иными правовыми актами Брянской области, </w:t>
      </w:r>
      <w:hyperlink r:id="rId8" w:history="1">
        <w:r w:rsidR="00D807E7" w:rsidRPr="00874F22">
          <w:rPr>
            <w:sz w:val="28"/>
            <w:szCs w:val="28"/>
          </w:rPr>
          <w:t>Уставом</w:t>
        </w:r>
      </w:hyperlink>
      <w:r w:rsidR="00D807E7" w:rsidRPr="00874F22">
        <w:rPr>
          <w:sz w:val="28"/>
          <w:szCs w:val="28"/>
        </w:rPr>
        <w:t xml:space="preserve"> Злынковского района, иными муниципальными правовыми актами Злынковского муниципального района Брянской области  </w:t>
      </w:r>
      <w:r w:rsidR="00D807E7" w:rsidRPr="00874F22">
        <w:rPr>
          <w:sz w:val="28"/>
          <w:szCs w:val="28"/>
        </w:rPr>
        <w:t>,</w:t>
      </w:r>
      <w:r w:rsidR="00D807E7" w:rsidRPr="00874F22">
        <w:rPr>
          <w:sz w:val="28"/>
          <w:szCs w:val="28"/>
        </w:rPr>
        <w:t xml:space="preserve"> Положением</w:t>
      </w:r>
      <w:r w:rsidR="00D807E7" w:rsidRPr="00874F22">
        <w:rPr>
          <w:sz w:val="28"/>
          <w:szCs w:val="28"/>
        </w:rPr>
        <w:t xml:space="preserve"> о </w:t>
      </w:r>
      <w:r w:rsidR="00D807E7" w:rsidRPr="00874F22">
        <w:rPr>
          <w:sz w:val="28"/>
          <w:szCs w:val="28"/>
        </w:rPr>
        <w:t xml:space="preserve"> Ко</w:t>
      </w:r>
      <w:r w:rsidR="00D807E7" w:rsidRPr="00874F22">
        <w:rPr>
          <w:spacing w:val="-4"/>
          <w:sz w:val="28"/>
          <w:szCs w:val="28"/>
        </w:rPr>
        <w:t>нтрольно-счетной палате Злынковского района</w:t>
      </w:r>
      <w:r w:rsidR="00D807E7" w:rsidRPr="00874F22">
        <w:rPr>
          <w:spacing w:val="-4"/>
          <w:sz w:val="28"/>
          <w:szCs w:val="28"/>
        </w:rPr>
        <w:t xml:space="preserve"> .</w:t>
      </w:r>
    </w:p>
    <w:p w14:paraId="0571F55B" w14:textId="72897A35" w:rsidR="00D807E7" w:rsidRPr="00874F22" w:rsidRDefault="00D807E7" w:rsidP="00D807E7">
      <w:pPr>
        <w:jc w:val="both"/>
        <w:rPr>
          <w:rFonts w:eastAsia="Calibri"/>
          <w:sz w:val="28"/>
          <w:szCs w:val="28"/>
          <w:lang w:eastAsia="en-US"/>
        </w:rPr>
      </w:pPr>
      <w:r w:rsidRPr="00874F22">
        <w:rPr>
          <w:spacing w:val="-4"/>
          <w:sz w:val="28"/>
          <w:szCs w:val="28"/>
        </w:rPr>
        <w:t xml:space="preserve">3.В </w:t>
      </w:r>
      <w:r w:rsidR="009641EE" w:rsidRPr="00874F22">
        <w:rPr>
          <w:spacing w:val="-4"/>
          <w:sz w:val="28"/>
          <w:szCs w:val="28"/>
        </w:rPr>
        <w:t xml:space="preserve">соответствии </w:t>
      </w:r>
      <w:r w:rsidR="009641EE" w:rsidRPr="00874F22">
        <w:rPr>
          <w:rFonts w:eastAsia="Calibri"/>
          <w:sz w:val="28"/>
          <w:szCs w:val="28"/>
          <w:lang w:eastAsia="en-US"/>
        </w:rPr>
        <w:t>Положением</w:t>
      </w:r>
      <w:r w:rsidRPr="00874F22">
        <w:rPr>
          <w:sz w:val="28"/>
          <w:szCs w:val="28"/>
        </w:rPr>
        <w:t xml:space="preserve"> </w:t>
      </w:r>
      <w:r w:rsidRPr="00874F22">
        <w:rPr>
          <w:sz w:val="28"/>
          <w:szCs w:val="28"/>
        </w:rPr>
        <w:t>о Контрольно</w:t>
      </w:r>
      <w:r w:rsidRPr="00874F22">
        <w:rPr>
          <w:spacing w:val="-4"/>
          <w:sz w:val="28"/>
          <w:szCs w:val="28"/>
        </w:rPr>
        <w:t xml:space="preserve">-счетной палате Злынковского </w:t>
      </w:r>
      <w:r w:rsidRPr="00874F22">
        <w:rPr>
          <w:spacing w:val="-4"/>
          <w:sz w:val="28"/>
          <w:szCs w:val="28"/>
        </w:rPr>
        <w:t xml:space="preserve">района, утвержденным Решением Злынковского районного Совета народных депутатов от 11.10.2021года№30-3 </w:t>
      </w:r>
      <w:r w:rsidRPr="00874F22">
        <w:rPr>
          <w:rFonts w:eastAsia="Calibri"/>
          <w:sz w:val="28"/>
          <w:szCs w:val="28"/>
          <w:lang w:eastAsia="en-US"/>
        </w:rPr>
        <w:t>председател</w:t>
      </w:r>
      <w:r w:rsidRPr="00874F22">
        <w:rPr>
          <w:rFonts w:eastAsia="Calibri"/>
          <w:sz w:val="28"/>
          <w:szCs w:val="28"/>
          <w:lang w:eastAsia="en-US"/>
        </w:rPr>
        <w:t>ь</w:t>
      </w:r>
      <w:r w:rsidRPr="00874F22">
        <w:rPr>
          <w:rFonts w:eastAsia="Calibri"/>
          <w:sz w:val="28"/>
          <w:szCs w:val="28"/>
          <w:lang w:eastAsia="en-US"/>
        </w:rPr>
        <w:t xml:space="preserve"> Контрольно-счетной палаты </w:t>
      </w:r>
      <w:r w:rsidR="002D5874" w:rsidRPr="00874F22">
        <w:rPr>
          <w:rFonts w:eastAsia="Calibri"/>
          <w:sz w:val="28"/>
          <w:szCs w:val="28"/>
          <w:lang w:eastAsia="en-US"/>
        </w:rPr>
        <w:t xml:space="preserve">   1. И</w:t>
      </w:r>
      <w:r w:rsidRPr="00874F22">
        <w:rPr>
          <w:rFonts w:eastAsia="Calibri"/>
          <w:b/>
          <w:bCs/>
          <w:sz w:val="28"/>
          <w:szCs w:val="28"/>
          <w:lang w:eastAsia="en-US"/>
        </w:rPr>
        <w:t>сполняет следующие полномочия:</w:t>
      </w:r>
    </w:p>
    <w:p w14:paraId="4F19280B" w14:textId="1B1603F7" w:rsidR="009641EE" w:rsidRPr="009641EE" w:rsidRDefault="009641EE" w:rsidP="009641EE">
      <w:pPr>
        <w:jc w:val="both"/>
        <w:rPr>
          <w:rFonts w:eastAsia="Calibri"/>
          <w:sz w:val="28"/>
          <w:szCs w:val="28"/>
          <w:lang w:eastAsia="en-US"/>
        </w:rPr>
      </w:pPr>
      <w:r w:rsidRPr="009641EE">
        <w:rPr>
          <w:rFonts w:eastAsia="Calibri"/>
          <w:sz w:val="28"/>
          <w:szCs w:val="28"/>
          <w:lang w:eastAsia="en-US"/>
        </w:rPr>
        <w:tab/>
        <w:t>1) осуществляет руководство деятельностью Контрольно-счетной палаты и организует ее работу в соответствии с Регламентом Контрольно-счетной палаты;</w:t>
      </w:r>
    </w:p>
    <w:p w14:paraId="1321FB8D" w14:textId="77777777" w:rsidR="009641EE" w:rsidRPr="009641EE" w:rsidRDefault="009641EE" w:rsidP="009641EE">
      <w:pPr>
        <w:jc w:val="both"/>
        <w:rPr>
          <w:rFonts w:eastAsia="Calibri"/>
          <w:sz w:val="28"/>
          <w:szCs w:val="28"/>
          <w:lang w:eastAsia="en-US"/>
        </w:rPr>
      </w:pPr>
      <w:r w:rsidRPr="009641EE">
        <w:rPr>
          <w:rFonts w:eastAsia="Calibri"/>
          <w:sz w:val="28"/>
          <w:szCs w:val="28"/>
          <w:lang w:eastAsia="en-US"/>
        </w:rPr>
        <w:t xml:space="preserve"> </w:t>
      </w:r>
      <w:r w:rsidRPr="009641EE">
        <w:rPr>
          <w:rFonts w:eastAsia="Calibri"/>
          <w:sz w:val="28"/>
          <w:szCs w:val="28"/>
          <w:lang w:eastAsia="en-US"/>
        </w:rPr>
        <w:tab/>
        <w:t xml:space="preserve">2) представляет Контрольно-счетную палату в отношениях с государственными органами Российской Федерации, государственными </w:t>
      </w:r>
      <w:r w:rsidRPr="009641EE">
        <w:rPr>
          <w:rFonts w:eastAsia="Calibri"/>
          <w:sz w:val="28"/>
          <w:szCs w:val="28"/>
          <w:lang w:eastAsia="en-US"/>
        </w:rPr>
        <w:lastRenderedPageBreak/>
        <w:t>органами Брянской области, органами местного самоуправления, иными органами и организациями.</w:t>
      </w:r>
    </w:p>
    <w:p w14:paraId="19BC03A0" w14:textId="77777777" w:rsidR="009641EE" w:rsidRPr="009641EE" w:rsidRDefault="009641EE" w:rsidP="009641EE">
      <w:pPr>
        <w:jc w:val="both"/>
        <w:rPr>
          <w:rFonts w:eastAsia="Calibri"/>
          <w:sz w:val="28"/>
          <w:szCs w:val="28"/>
          <w:lang w:eastAsia="en-US"/>
        </w:rPr>
      </w:pPr>
      <w:r w:rsidRPr="009641EE">
        <w:rPr>
          <w:rFonts w:eastAsia="Calibri"/>
          <w:sz w:val="28"/>
          <w:szCs w:val="28"/>
          <w:lang w:eastAsia="en-US"/>
        </w:rPr>
        <w:t xml:space="preserve"> </w:t>
      </w:r>
      <w:r w:rsidRPr="009641EE">
        <w:rPr>
          <w:rFonts w:eastAsia="Calibri"/>
          <w:sz w:val="28"/>
          <w:szCs w:val="28"/>
          <w:lang w:eastAsia="en-US"/>
        </w:rPr>
        <w:tab/>
        <w:t xml:space="preserve">3) представляет </w:t>
      </w:r>
      <w:proofErr w:type="spellStart"/>
      <w:r w:rsidRPr="009641EE">
        <w:rPr>
          <w:rFonts w:eastAsia="Calibri"/>
          <w:sz w:val="28"/>
          <w:szCs w:val="28"/>
          <w:lang w:eastAsia="en-US"/>
        </w:rPr>
        <w:t>Злынковскому</w:t>
      </w:r>
      <w:proofErr w:type="spellEnd"/>
      <w:r w:rsidRPr="009641EE">
        <w:rPr>
          <w:rFonts w:eastAsia="Calibri"/>
          <w:sz w:val="28"/>
          <w:szCs w:val="28"/>
          <w:lang w:eastAsia="en-US"/>
        </w:rPr>
        <w:t xml:space="preserve"> районному Совету народных депутатов ежегодный отчет о деятельности Контрольно-счетной палаты, о результатах проведенных контрольных и экспертно-аналитических мероприятий;</w:t>
      </w:r>
    </w:p>
    <w:p w14:paraId="5CE3DBD4" w14:textId="77777777" w:rsidR="009641EE" w:rsidRPr="009641EE" w:rsidRDefault="009641EE" w:rsidP="009641E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41EE">
        <w:rPr>
          <w:rFonts w:eastAsia="Calibri"/>
          <w:sz w:val="28"/>
          <w:szCs w:val="28"/>
          <w:lang w:eastAsia="en-US"/>
        </w:rPr>
        <w:t xml:space="preserve"> 4) утверждает результаты контрольных и экспертно-аналитических мероприятий Контрольно-счетной палаты;</w:t>
      </w:r>
    </w:p>
    <w:p w14:paraId="2C753187" w14:textId="77777777" w:rsidR="009641EE" w:rsidRPr="009641EE" w:rsidRDefault="009641EE" w:rsidP="009641EE">
      <w:pPr>
        <w:jc w:val="both"/>
        <w:rPr>
          <w:rFonts w:eastAsia="Calibri"/>
          <w:sz w:val="28"/>
          <w:szCs w:val="28"/>
          <w:lang w:eastAsia="en-US"/>
        </w:rPr>
      </w:pPr>
      <w:r w:rsidRPr="009641EE">
        <w:rPr>
          <w:rFonts w:eastAsia="Calibri"/>
          <w:sz w:val="28"/>
          <w:szCs w:val="28"/>
          <w:lang w:eastAsia="en-US"/>
        </w:rPr>
        <w:t xml:space="preserve"> </w:t>
      </w:r>
      <w:r w:rsidRPr="009641EE">
        <w:rPr>
          <w:rFonts w:eastAsia="Calibri"/>
          <w:sz w:val="28"/>
          <w:szCs w:val="28"/>
          <w:lang w:eastAsia="en-US"/>
        </w:rPr>
        <w:tab/>
        <w:t>5) подписывает представления Контрольно-счетной палаты;</w:t>
      </w:r>
    </w:p>
    <w:p w14:paraId="26F9D5E5" w14:textId="77777777" w:rsidR="009641EE" w:rsidRPr="009641EE" w:rsidRDefault="009641EE" w:rsidP="009641EE">
      <w:pPr>
        <w:jc w:val="both"/>
        <w:rPr>
          <w:color w:val="FF0000"/>
          <w:sz w:val="28"/>
          <w:szCs w:val="28"/>
        </w:rPr>
      </w:pPr>
      <w:r w:rsidRPr="009641EE">
        <w:rPr>
          <w:rFonts w:eastAsia="Calibri"/>
          <w:sz w:val="28"/>
          <w:szCs w:val="28"/>
          <w:lang w:eastAsia="en-US"/>
        </w:rPr>
        <w:t xml:space="preserve"> </w:t>
      </w:r>
      <w:r w:rsidRPr="009641EE">
        <w:rPr>
          <w:rFonts w:eastAsia="Calibri"/>
          <w:sz w:val="28"/>
          <w:szCs w:val="28"/>
          <w:lang w:eastAsia="en-US"/>
        </w:rPr>
        <w:tab/>
        <w:t xml:space="preserve">6) принимает решения о направлении в органы местного самоуправления Злынковского муниципального района Брянской </w:t>
      </w:r>
      <w:proofErr w:type="gramStart"/>
      <w:r w:rsidRPr="009641EE">
        <w:rPr>
          <w:rFonts w:eastAsia="Calibri"/>
          <w:sz w:val="28"/>
          <w:szCs w:val="28"/>
          <w:lang w:eastAsia="en-US"/>
        </w:rPr>
        <w:t>области ,</w:t>
      </w:r>
      <w:proofErr w:type="gramEnd"/>
      <w:r w:rsidRPr="009641EE">
        <w:rPr>
          <w:rFonts w:eastAsia="Calibri"/>
          <w:sz w:val="28"/>
          <w:szCs w:val="28"/>
          <w:lang w:eastAsia="en-US"/>
        </w:rPr>
        <w:t xml:space="preserve"> иные муниципальные органы, в организации и их должностным лицам предписаний Контрольно-счетной палаты, подписывает предписания Контрольно-счетной палаты; </w:t>
      </w:r>
      <w:r w:rsidRPr="009641EE">
        <w:rPr>
          <w:color w:val="FF0000"/>
          <w:sz w:val="28"/>
          <w:szCs w:val="28"/>
        </w:rPr>
        <w:t xml:space="preserve">         </w:t>
      </w:r>
    </w:p>
    <w:p w14:paraId="598F8177" w14:textId="77777777" w:rsidR="009641EE" w:rsidRPr="009641EE" w:rsidRDefault="009641EE" w:rsidP="009641EE">
      <w:pPr>
        <w:jc w:val="both"/>
        <w:rPr>
          <w:rFonts w:eastAsia="Calibri"/>
          <w:sz w:val="28"/>
          <w:szCs w:val="28"/>
          <w:lang w:eastAsia="en-US"/>
        </w:rPr>
      </w:pPr>
      <w:r w:rsidRPr="009641EE">
        <w:rPr>
          <w:rFonts w:eastAsia="Calibri"/>
          <w:sz w:val="28"/>
          <w:szCs w:val="28"/>
          <w:lang w:eastAsia="en-US"/>
        </w:rPr>
        <w:t xml:space="preserve">         7) утверждает должностные инструкции работников аппарата Контрольно-счетной палаты;</w:t>
      </w:r>
    </w:p>
    <w:p w14:paraId="716692CF" w14:textId="77777777" w:rsidR="009641EE" w:rsidRPr="009641EE" w:rsidRDefault="009641EE" w:rsidP="009641EE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07" w:lineRule="exact"/>
        <w:ind w:right="14"/>
        <w:jc w:val="both"/>
        <w:rPr>
          <w:spacing w:val="-11"/>
          <w:sz w:val="28"/>
          <w:szCs w:val="28"/>
        </w:rPr>
      </w:pPr>
      <w:r w:rsidRPr="009641EE">
        <w:rPr>
          <w:sz w:val="28"/>
          <w:szCs w:val="28"/>
        </w:rPr>
        <w:t xml:space="preserve">         8) утверждает Регламент Контрольно-счётной палаты, вносит в него изменения;</w:t>
      </w:r>
    </w:p>
    <w:p w14:paraId="071B1493" w14:textId="77777777" w:rsidR="009641EE" w:rsidRPr="009641EE" w:rsidRDefault="009641EE" w:rsidP="009641EE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07" w:lineRule="exact"/>
        <w:ind w:right="10"/>
        <w:jc w:val="both"/>
        <w:rPr>
          <w:spacing w:val="-9"/>
          <w:sz w:val="28"/>
          <w:szCs w:val="28"/>
        </w:rPr>
      </w:pPr>
      <w:r w:rsidRPr="009641EE">
        <w:rPr>
          <w:sz w:val="28"/>
          <w:szCs w:val="28"/>
        </w:rPr>
        <w:t xml:space="preserve">          9)  формирует и утверждает план работы Контрольно-счётной палаты, вносит в него изменения;</w:t>
      </w:r>
    </w:p>
    <w:p w14:paraId="34F10B2B" w14:textId="77777777" w:rsidR="009641EE" w:rsidRPr="009641EE" w:rsidRDefault="009641EE" w:rsidP="009641EE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5" w:line="307" w:lineRule="exact"/>
        <w:ind w:right="5"/>
        <w:jc w:val="both"/>
        <w:rPr>
          <w:spacing w:val="-9"/>
          <w:sz w:val="28"/>
          <w:szCs w:val="28"/>
        </w:rPr>
      </w:pPr>
      <w:r w:rsidRPr="009641EE">
        <w:rPr>
          <w:sz w:val="28"/>
          <w:szCs w:val="28"/>
        </w:rPr>
        <w:t xml:space="preserve">        10) утверждает годовой отчёт о деятельности Контрольно-счётной палаты;</w:t>
      </w:r>
    </w:p>
    <w:p w14:paraId="1E463A34" w14:textId="77777777" w:rsidR="009641EE" w:rsidRPr="009641EE" w:rsidRDefault="009641EE" w:rsidP="009641EE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5" w:line="307" w:lineRule="exact"/>
        <w:ind w:left="38" w:right="10"/>
        <w:jc w:val="both"/>
        <w:rPr>
          <w:rFonts w:eastAsia="Calibri"/>
          <w:sz w:val="28"/>
          <w:szCs w:val="28"/>
          <w:lang w:eastAsia="en-US"/>
        </w:rPr>
      </w:pPr>
      <w:r w:rsidRPr="009641EE">
        <w:rPr>
          <w:spacing w:val="-15"/>
          <w:sz w:val="28"/>
          <w:szCs w:val="28"/>
        </w:rPr>
        <w:t xml:space="preserve">         11) </w:t>
      </w:r>
      <w:r w:rsidRPr="009641EE">
        <w:rPr>
          <w:sz w:val="28"/>
          <w:szCs w:val="28"/>
        </w:rPr>
        <w:tab/>
        <w:t>утверждает стандарты внешнего муниципального финансового контроля;</w:t>
      </w:r>
    </w:p>
    <w:p w14:paraId="07339E9B" w14:textId="77777777" w:rsidR="009641EE" w:rsidRPr="009641EE" w:rsidRDefault="009641EE" w:rsidP="009641EE">
      <w:pPr>
        <w:jc w:val="both"/>
        <w:rPr>
          <w:rFonts w:eastAsia="Calibri"/>
          <w:sz w:val="28"/>
          <w:szCs w:val="28"/>
          <w:lang w:eastAsia="en-US"/>
        </w:rPr>
      </w:pPr>
      <w:r w:rsidRPr="009641EE">
        <w:rPr>
          <w:rFonts w:eastAsia="Calibri"/>
          <w:sz w:val="28"/>
          <w:szCs w:val="28"/>
          <w:lang w:eastAsia="en-US"/>
        </w:rPr>
        <w:t xml:space="preserve">       12) осуществляет иные полномочия в соответствии </w:t>
      </w:r>
      <w:proofErr w:type="gramStart"/>
      <w:r w:rsidRPr="009641EE">
        <w:rPr>
          <w:rFonts w:eastAsia="Calibri"/>
          <w:sz w:val="28"/>
          <w:szCs w:val="28"/>
          <w:lang w:eastAsia="en-US"/>
        </w:rPr>
        <w:t>с  настоящим</w:t>
      </w:r>
      <w:proofErr w:type="gramEnd"/>
      <w:r w:rsidRPr="009641EE">
        <w:rPr>
          <w:rFonts w:eastAsia="Calibri"/>
          <w:sz w:val="28"/>
          <w:szCs w:val="28"/>
          <w:lang w:eastAsia="en-US"/>
        </w:rPr>
        <w:t xml:space="preserve"> Положением.</w:t>
      </w:r>
    </w:p>
    <w:p w14:paraId="62585F3F" w14:textId="77E778B9" w:rsidR="009641EE" w:rsidRPr="00874F22" w:rsidRDefault="005C75DF" w:rsidP="005C75DF">
      <w:pPr>
        <w:jc w:val="both"/>
        <w:rPr>
          <w:rFonts w:eastAsia="Calibri"/>
          <w:sz w:val="28"/>
          <w:szCs w:val="28"/>
          <w:lang w:eastAsia="en-US"/>
        </w:rPr>
      </w:pPr>
      <w:r w:rsidRPr="00874F22">
        <w:rPr>
          <w:rFonts w:eastAsia="Calibri"/>
          <w:sz w:val="28"/>
          <w:szCs w:val="28"/>
          <w:lang w:eastAsia="en-US"/>
        </w:rPr>
        <w:t xml:space="preserve">        13)</w:t>
      </w:r>
      <w:r w:rsidR="009641EE" w:rsidRPr="009641EE">
        <w:rPr>
          <w:rFonts w:eastAsia="Calibri"/>
          <w:sz w:val="28"/>
          <w:szCs w:val="28"/>
          <w:lang w:eastAsia="en-US"/>
        </w:rPr>
        <w:t xml:space="preserve"> Во исполнение возложенных на него полномочий председатель Контрольно-счетной палаты издает приказы и распоряжения, осуществляет прием и увольнение работников аппарата Контрольно-счетной палаты, заключает хозяйственные и иные договоры.</w:t>
      </w:r>
    </w:p>
    <w:p w14:paraId="48148735" w14:textId="27DFC973" w:rsidR="009641EE" w:rsidRPr="00874F22" w:rsidRDefault="005C75DF" w:rsidP="002D5874">
      <w:pPr>
        <w:jc w:val="both"/>
        <w:rPr>
          <w:rFonts w:eastAsia="Calibri"/>
          <w:sz w:val="28"/>
          <w:szCs w:val="28"/>
          <w:lang w:eastAsia="en-US"/>
        </w:rPr>
      </w:pPr>
      <w:r w:rsidRPr="00874F22">
        <w:rPr>
          <w:rFonts w:eastAsia="Calibri"/>
          <w:sz w:val="28"/>
          <w:szCs w:val="28"/>
          <w:lang w:eastAsia="en-US"/>
        </w:rPr>
        <w:t xml:space="preserve">    </w:t>
      </w:r>
    </w:p>
    <w:p w14:paraId="452BB95B" w14:textId="2C90319E" w:rsidR="005C75DF" w:rsidRPr="00874F22" w:rsidRDefault="002D5874" w:rsidP="002D5874">
      <w:pPr>
        <w:jc w:val="both"/>
        <w:rPr>
          <w:rFonts w:eastAsia="Calibri"/>
          <w:sz w:val="28"/>
          <w:szCs w:val="28"/>
          <w:lang w:eastAsia="en-US"/>
        </w:rPr>
      </w:pPr>
      <w:r w:rsidRPr="00874F22">
        <w:rPr>
          <w:rFonts w:eastAsia="Calibri"/>
          <w:sz w:val="28"/>
          <w:szCs w:val="28"/>
          <w:lang w:eastAsia="en-US"/>
        </w:rPr>
        <w:t xml:space="preserve">       14)</w:t>
      </w:r>
      <w:r w:rsidR="005C75DF" w:rsidRPr="00874F22">
        <w:rPr>
          <w:rFonts w:eastAsia="Calibri"/>
          <w:sz w:val="28"/>
          <w:szCs w:val="28"/>
          <w:lang w:eastAsia="en-US"/>
        </w:rPr>
        <w:t xml:space="preserve">осуществляет контроль за соблюдением сотрудниками Учреждения </w:t>
      </w:r>
      <w:r w:rsidR="005C75DF" w:rsidRPr="00874F22">
        <w:rPr>
          <w:rFonts w:eastAsia="Calibri"/>
          <w:sz w:val="28"/>
          <w:szCs w:val="28"/>
          <w:lang w:eastAsia="en-US"/>
        </w:rPr>
        <w:t>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874F22">
        <w:rPr>
          <w:rFonts w:eastAsia="Calibri"/>
          <w:sz w:val="28"/>
          <w:szCs w:val="28"/>
          <w:lang w:eastAsia="en-US"/>
        </w:rPr>
        <w:t>.</w:t>
      </w:r>
    </w:p>
    <w:p w14:paraId="32CC4C5F" w14:textId="629AA769" w:rsidR="002D5874" w:rsidRPr="00874F22" w:rsidRDefault="002D5874" w:rsidP="002D5874">
      <w:pPr>
        <w:jc w:val="both"/>
        <w:rPr>
          <w:rFonts w:eastAsia="Calibri"/>
          <w:sz w:val="28"/>
          <w:szCs w:val="28"/>
          <w:lang w:eastAsia="en-US"/>
        </w:rPr>
      </w:pPr>
    </w:p>
    <w:p w14:paraId="2E2B08F1" w14:textId="3CF7BD50" w:rsidR="002D5874" w:rsidRPr="00874F22" w:rsidRDefault="002D5874" w:rsidP="002D5874">
      <w:pPr>
        <w:jc w:val="both"/>
        <w:rPr>
          <w:rFonts w:eastAsia="Calibri"/>
          <w:sz w:val="28"/>
          <w:szCs w:val="28"/>
          <w:lang w:eastAsia="en-US"/>
        </w:rPr>
      </w:pPr>
      <w:r w:rsidRPr="00874F22">
        <w:rPr>
          <w:rFonts w:eastAsia="Calibri"/>
          <w:sz w:val="28"/>
          <w:szCs w:val="28"/>
          <w:lang w:eastAsia="en-US"/>
        </w:rPr>
        <w:t xml:space="preserve">                       </w:t>
      </w:r>
      <w:r w:rsidRPr="00874F22">
        <w:rPr>
          <w:rFonts w:eastAsia="Calibri"/>
          <w:sz w:val="28"/>
          <w:szCs w:val="28"/>
          <w:lang w:eastAsia="en-US"/>
        </w:rPr>
        <w:t xml:space="preserve">Осуществляет </w:t>
      </w:r>
      <w:r w:rsidRPr="00874F22">
        <w:rPr>
          <w:rFonts w:eastAsia="Calibri"/>
          <w:sz w:val="28"/>
          <w:szCs w:val="28"/>
          <w:lang w:eastAsia="en-US"/>
        </w:rPr>
        <w:t xml:space="preserve">иные </w:t>
      </w:r>
      <w:r w:rsidRPr="00874F22">
        <w:rPr>
          <w:rFonts w:eastAsia="Calibri"/>
          <w:sz w:val="28"/>
          <w:szCs w:val="28"/>
          <w:lang w:eastAsia="en-US"/>
        </w:rPr>
        <w:t>полномочия по противодействию коррупции:</w:t>
      </w:r>
    </w:p>
    <w:p w14:paraId="4402D354" w14:textId="77777777" w:rsidR="002D5874" w:rsidRPr="00874F22" w:rsidRDefault="002D5874" w:rsidP="002D587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4F22">
        <w:rPr>
          <w:rFonts w:eastAsia="Calibri"/>
          <w:sz w:val="28"/>
          <w:szCs w:val="28"/>
          <w:lang w:eastAsia="en-US"/>
        </w:rPr>
        <w:t>- обеспечивает участие работников Учреждения в пределах полномочий в мероприятиях, направленных на противодействие коррупции;</w:t>
      </w:r>
    </w:p>
    <w:p w14:paraId="3B7205D2" w14:textId="77777777" w:rsidR="002D5874" w:rsidRPr="00874F22" w:rsidRDefault="002D5874" w:rsidP="002D587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4F22">
        <w:rPr>
          <w:rFonts w:eastAsia="Calibri"/>
          <w:sz w:val="28"/>
          <w:szCs w:val="28"/>
          <w:lang w:eastAsia="en-US"/>
        </w:rPr>
        <w:lastRenderedPageBreak/>
        <w:t>- разрабатывает план работы Учреждения по противодействию коррупции;</w:t>
      </w:r>
    </w:p>
    <w:p w14:paraId="5BE241E2" w14:textId="1F223DFE" w:rsidR="005C75DF" w:rsidRPr="00874F22" w:rsidRDefault="002D5874" w:rsidP="002D5874">
      <w:pPr>
        <w:jc w:val="both"/>
        <w:rPr>
          <w:rFonts w:eastAsia="Calibri"/>
          <w:sz w:val="28"/>
          <w:szCs w:val="28"/>
          <w:lang w:eastAsia="en-US"/>
        </w:rPr>
      </w:pPr>
      <w:r w:rsidRPr="00874F22">
        <w:rPr>
          <w:rFonts w:eastAsia="Calibri"/>
          <w:sz w:val="28"/>
          <w:szCs w:val="28"/>
          <w:lang w:eastAsia="en-US"/>
        </w:rPr>
        <w:t xml:space="preserve">          -о</w:t>
      </w:r>
      <w:r w:rsidR="005C75DF" w:rsidRPr="00874F22">
        <w:rPr>
          <w:rFonts w:eastAsia="Calibri"/>
          <w:sz w:val="28"/>
          <w:szCs w:val="28"/>
          <w:lang w:eastAsia="en-US"/>
        </w:rPr>
        <w:t>существляет контроль за соблюдением сотрудниками Учреждения Кодекса этики и служебного поведения работников контрольно-счетных органов муниципальных образований Брянской области, утвержденного решением Совета контрольно-счетных органов Брянской области от 20.12.2019 года №11.</w:t>
      </w:r>
    </w:p>
    <w:p w14:paraId="3E965AEB" w14:textId="7FA6778F" w:rsidR="002D5874" w:rsidRPr="00874F22" w:rsidRDefault="002D5874" w:rsidP="00874F22">
      <w:pPr>
        <w:jc w:val="both"/>
        <w:rPr>
          <w:rFonts w:eastAsia="Calibri"/>
          <w:b/>
          <w:sz w:val="28"/>
          <w:szCs w:val="28"/>
          <w:lang w:eastAsia="en-US"/>
        </w:rPr>
      </w:pPr>
      <w:r w:rsidRPr="00874F22">
        <w:rPr>
          <w:rFonts w:eastAsia="Calibri"/>
          <w:sz w:val="28"/>
          <w:szCs w:val="28"/>
          <w:lang w:eastAsia="en-US"/>
        </w:rPr>
        <w:t xml:space="preserve">2. </w:t>
      </w:r>
      <w:r w:rsidRPr="00874F22">
        <w:rPr>
          <w:rFonts w:eastAsia="Calibri"/>
          <w:b/>
          <w:sz w:val="28"/>
          <w:szCs w:val="28"/>
          <w:lang w:eastAsia="en-US"/>
        </w:rPr>
        <w:t>Права, обязанности и ответственность председателя Контрольно-</w:t>
      </w:r>
      <w:proofErr w:type="gramStart"/>
      <w:r w:rsidRPr="00874F22">
        <w:rPr>
          <w:rFonts w:eastAsia="Calibri"/>
          <w:b/>
          <w:sz w:val="28"/>
          <w:szCs w:val="28"/>
          <w:lang w:eastAsia="en-US"/>
        </w:rPr>
        <w:t xml:space="preserve">счетной </w:t>
      </w:r>
      <w:r w:rsidRPr="00874F22">
        <w:rPr>
          <w:rFonts w:eastAsia="Calibri"/>
          <w:b/>
          <w:sz w:val="28"/>
          <w:szCs w:val="28"/>
          <w:vertAlign w:val="superscript"/>
          <w:lang w:eastAsia="en-US"/>
        </w:rPr>
        <w:t xml:space="preserve"> </w:t>
      </w:r>
      <w:r w:rsidRPr="00874F22">
        <w:rPr>
          <w:rFonts w:eastAsia="Calibri"/>
          <w:b/>
          <w:sz w:val="28"/>
          <w:szCs w:val="28"/>
          <w:lang w:eastAsia="en-US"/>
        </w:rPr>
        <w:t>палаты</w:t>
      </w:r>
      <w:proofErr w:type="gramEnd"/>
    </w:p>
    <w:p w14:paraId="292AD1D3" w14:textId="3797D9A5" w:rsidR="002D5874" w:rsidRPr="00874F22" w:rsidRDefault="002D5874" w:rsidP="00874F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4F22">
        <w:rPr>
          <w:rFonts w:eastAsia="Calibri"/>
          <w:sz w:val="28"/>
          <w:szCs w:val="28"/>
          <w:lang w:eastAsia="en-US"/>
        </w:rPr>
        <w:t>1.</w:t>
      </w:r>
      <w:proofErr w:type="gramStart"/>
      <w:r w:rsidRPr="00874F22">
        <w:rPr>
          <w:rFonts w:eastAsia="Calibri"/>
          <w:sz w:val="28"/>
          <w:szCs w:val="28"/>
          <w:lang w:eastAsia="en-US"/>
        </w:rPr>
        <w:t>Председатель  Контрольно</w:t>
      </w:r>
      <w:proofErr w:type="gramEnd"/>
      <w:r w:rsidRPr="00874F22">
        <w:rPr>
          <w:rFonts w:eastAsia="Calibri"/>
          <w:sz w:val="28"/>
          <w:szCs w:val="28"/>
          <w:lang w:eastAsia="en-US"/>
        </w:rPr>
        <w:t>-счетной палаты при осуществлении возложенных на них должностных полномочий имеют право:</w:t>
      </w:r>
    </w:p>
    <w:p w14:paraId="6AC04711" w14:textId="77777777" w:rsidR="002D5874" w:rsidRPr="00874F22" w:rsidRDefault="002D5874" w:rsidP="00874F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4F22">
        <w:rPr>
          <w:rFonts w:eastAsia="Calibri"/>
          <w:sz w:val="28"/>
          <w:szCs w:val="28"/>
          <w:lang w:eastAsia="en-US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6D7358F3" w14:textId="77777777" w:rsidR="002D5874" w:rsidRPr="00874F22" w:rsidRDefault="002D5874" w:rsidP="00874F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4F22">
        <w:rPr>
          <w:rFonts w:eastAsia="Calibri"/>
          <w:sz w:val="28"/>
          <w:szCs w:val="28"/>
          <w:lang w:eastAsia="en-US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 (опечатывание касс, кассовых и служебных помещений, складов и архивов, изъятие документов и материалов производится с участием уполномоченных должностных лиц проверяемых органов и организаций и составлением соответствующих актов);</w:t>
      </w:r>
    </w:p>
    <w:p w14:paraId="7D285331" w14:textId="77777777" w:rsidR="002D5874" w:rsidRPr="00874F22" w:rsidRDefault="002D5874" w:rsidP="00874F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4F22">
        <w:rPr>
          <w:rFonts w:eastAsia="Calibri"/>
          <w:sz w:val="28"/>
          <w:szCs w:val="28"/>
          <w:lang w:eastAsia="en-US"/>
        </w:rPr>
        <w:t>3) в пределах своей компетенции направлять запросы должностным лицам проверяемых органов и организаций;</w:t>
      </w:r>
    </w:p>
    <w:p w14:paraId="0F0C74D1" w14:textId="77777777" w:rsidR="002D5874" w:rsidRPr="00874F22" w:rsidRDefault="002D5874" w:rsidP="00874F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4F22">
        <w:rPr>
          <w:rFonts w:eastAsia="Calibri"/>
          <w:sz w:val="28"/>
          <w:szCs w:val="28"/>
          <w:lang w:eastAsia="en-US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копий необходимых документов, заверенных в установленном порядке;</w:t>
      </w:r>
    </w:p>
    <w:p w14:paraId="6BEA2CB2" w14:textId="77777777" w:rsidR="002D5874" w:rsidRPr="00874F22" w:rsidRDefault="002D5874" w:rsidP="00874F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4F22">
        <w:rPr>
          <w:rFonts w:eastAsia="Calibri"/>
          <w:sz w:val="28"/>
          <w:szCs w:val="28"/>
          <w:lang w:eastAsia="en-US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11C1A067" w14:textId="77777777" w:rsidR="002D5874" w:rsidRPr="00874F22" w:rsidRDefault="002D5874" w:rsidP="00874F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4F22">
        <w:rPr>
          <w:rFonts w:eastAsia="Calibri"/>
          <w:sz w:val="28"/>
          <w:szCs w:val="28"/>
          <w:lang w:eastAsia="en-US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4C334D15" w14:textId="77777777" w:rsidR="002D5874" w:rsidRPr="00874F22" w:rsidRDefault="002D5874" w:rsidP="00874F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4F22">
        <w:rPr>
          <w:rFonts w:eastAsia="Calibri"/>
          <w:sz w:val="28"/>
          <w:szCs w:val="28"/>
          <w:lang w:eastAsia="en-US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67210B46" w14:textId="77777777" w:rsidR="002D5874" w:rsidRPr="00874F22" w:rsidRDefault="002D5874" w:rsidP="00874F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4F22">
        <w:rPr>
          <w:rFonts w:eastAsia="Calibri"/>
          <w:sz w:val="28"/>
          <w:szCs w:val="28"/>
          <w:lang w:eastAsia="en-US"/>
        </w:rPr>
        <w:lastRenderedPageBreak/>
        <w:t>8) знакомиться с технической документацией к электронным базам данных;</w:t>
      </w:r>
    </w:p>
    <w:p w14:paraId="79BA64CD" w14:textId="77777777" w:rsidR="002D5874" w:rsidRPr="00874F22" w:rsidRDefault="002D5874" w:rsidP="00874F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4F22">
        <w:rPr>
          <w:rFonts w:eastAsia="Calibri"/>
          <w:sz w:val="28"/>
          <w:szCs w:val="28"/>
          <w:lang w:eastAsia="en-US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14:paraId="7EBA0DA5" w14:textId="5451EFD1" w:rsidR="002D5874" w:rsidRPr="00874F22" w:rsidRDefault="002D5874" w:rsidP="00874F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4F22">
        <w:rPr>
          <w:rFonts w:eastAsia="Calibri"/>
          <w:sz w:val="28"/>
          <w:szCs w:val="28"/>
          <w:lang w:eastAsia="en-US"/>
        </w:rPr>
        <w:t xml:space="preserve">2. </w:t>
      </w:r>
      <w:r w:rsidR="00874F22" w:rsidRPr="00874F22">
        <w:rPr>
          <w:rFonts w:eastAsia="Calibri"/>
          <w:sz w:val="28"/>
          <w:szCs w:val="28"/>
          <w:lang w:eastAsia="en-US"/>
        </w:rPr>
        <w:t>Проверять правомерность действий д</w:t>
      </w:r>
      <w:r w:rsidRPr="00874F22">
        <w:rPr>
          <w:rFonts w:eastAsia="Calibri"/>
          <w:sz w:val="28"/>
          <w:szCs w:val="28"/>
          <w:lang w:eastAsia="en-US"/>
        </w:rPr>
        <w:t>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1 настоящей статьи</w:t>
      </w:r>
      <w:r w:rsidR="00874F22" w:rsidRPr="00874F22">
        <w:rPr>
          <w:rFonts w:eastAsia="Calibri"/>
          <w:sz w:val="28"/>
          <w:szCs w:val="28"/>
          <w:lang w:eastAsia="en-US"/>
        </w:rPr>
        <w:t>.</w:t>
      </w:r>
      <w:r w:rsidRPr="00874F22">
        <w:rPr>
          <w:rFonts w:eastAsia="Calibri"/>
          <w:sz w:val="28"/>
          <w:szCs w:val="28"/>
          <w:lang w:eastAsia="en-US"/>
        </w:rPr>
        <w:t xml:space="preserve"> </w:t>
      </w:r>
    </w:p>
    <w:p w14:paraId="20EA9A5D" w14:textId="407E8AE7" w:rsidR="002D5874" w:rsidRPr="00874F22" w:rsidRDefault="002D5874" w:rsidP="00874F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4F22">
        <w:rPr>
          <w:rFonts w:eastAsia="Calibri"/>
          <w:sz w:val="28"/>
          <w:szCs w:val="28"/>
          <w:lang w:eastAsia="en-US"/>
        </w:rPr>
        <w:t xml:space="preserve">3. </w:t>
      </w:r>
      <w:r w:rsidR="00874F22" w:rsidRPr="00874F22">
        <w:rPr>
          <w:rFonts w:eastAsia="Calibri"/>
          <w:sz w:val="28"/>
          <w:szCs w:val="28"/>
          <w:lang w:eastAsia="en-US"/>
        </w:rPr>
        <w:t>Председатель</w:t>
      </w:r>
      <w:r w:rsidRPr="00874F22">
        <w:rPr>
          <w:rFonts w:eastAsia="Calibri"/>
          <w:sz w:val="28"/>
          <w:szCs w:val="28"/>
          <w:lang w:eastAsia="en-US"/>
        </w:rPr>
        <w:t xml:space="preserve">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6330957C" w14:textId="3F653AAE" w:rsidR="002D5874" w:rsidRPr="00874F22" w:rsidRDefault="002D5874" w:rsidP="00874F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4F22">
        <w:rPr>
          <w:rFonts w:eastAsia="Calibri"/>
          <w:sz w:val="28"/>
          <w:szCs w:val="28"/>
          <w:lang w:eastAsia="en-US"/>
        </w:rPr>
        <w:t>4.</w:t>
      </w:r>
      <w:r w:rsidR="00874F22" w:rsidRPr="00874F22">
        <w:rPr>
          <w:rFonts w:eastAsia="Calibri"/>
          <w:sz w:val="28"/>
          <w:szCs w:val="28"/>
          <w:lang w:eastAsia="en-US"/>
        </w:rPr>
        <w:t xml:space="preserve">Председатель </w:t>
      </w:r>
      <w:r w:rsidRPr="00874F22">
        <w:rPr>
          <w:rFonts w:eastAsia="Calibri"/>
          <w:sz w:val="28"/>
          <w:szCs w:val="28"/>
          <w:lang w:eastAsia="en-US"/>
        </w:rPr>
        <w:t xml:space="preserve"> Контрольно-счетной палаты обязан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14:paraId="1B05FE1D" w14:textId="3547DD1B" w:rsidR="00874F22" w:rsidRPr="00874F22" w:rsidRDefault="00874F22" w:rsidP="00874F22">
      <w:pPr>
        <w:jc w:val="both"/>
        <w:rPr>
          <w:color w:val="000000" w:themeColor="text1"/>
          <w:sz w:val="28"/>
          <w:szCs w:val="28"/>
        </w:rPr>
      </w:pPr>
      <w:r w:rsidRPr="00874F22">
        <w:rPr>
          <w:rFonts w:eastAsia="Calibri"/>
          <w:sz w:val="28"/>
          <w:szCs w:val="28"/>
          <w:lang w:eastAsia="en-US"/>
        </w:rPr>
        <w:t xml:space="preserve">          5</w:t>
      </w:r>
      <w:r w:rsidR="002D5874" w:rsidRPr="00874F22">
        <w:rPr>
          <w:rFonts w:eastAsia="Calibri"/>
          <w:sz w:val="28"/>
          <w:szCs w:val="28"/>
          <w:lang w:eastAsia="en-US"/>
        </w:rPr>
        <w:t xml:space="preserve">. Председатель Контрольно-счетной палаты </w:t>
      </w:r>
      <w:r w:rsidRPr="00874F22">
        <w:rPr>
          <w:color w:val="000000" w:themeColor="text1"/>
          <w:sz w:val="28"/>
          <w:szCs w:val="28"/>
        </w:rPr>
        <w:t xml:space="preserve">вправе участвовать в заседаниях Злынковского районного Совета народных депутатов и в заседаниях иных органов местного самоуправления. Указанные лица вправе участвовать в заседаниях комитетов, комиссий и рабочих групп создаваемых Злынковским районный Советом народных депутатов. </w:t>
      </w:r>
    </w:p>
    <w:p w14:paraId="6EB8C968" w14:textId="3960A207" w:rsidR="00874F22" w:rsidRPr="00874F22" w:rsidRDefault="002D5874" w:rsidP="00874F22">
      <w:pPr>
        <w:jc w:val="both"/>
        <w:rPr>
          <w:rFonts w:eastAsia="Calibri"/>
          <w:sz w:val="28"/>
          <w:szCs w:val="28"/>
          <w:lang w:eastAsia="en-US"/>
        </w:rPr>
      </w:pPr>
      <w:r w:rsidRPr="00874F22">
        <w:rPr>
          <w:rFonts w:eastAsia="Calibri"/>
          <w:sz w:val="28"/>
          <w:szCs w:val="28"/>
          <w:lang w:eastAsia="en-US"/>
        </w:rPr>
        <w:t xml:space="preserve">   </w:t>
      </w:r>
      <w:r w:rsidR="00874F22" w:rsidRPr="00874F22">
        <w:rPr>
          <w:rFonts w:eastAsia="Calibri"/>
          <w:sz w:val="28"/>
          <w:szCs w:val="28"/>
          <w:lang w:eastAsia="en-US"/>
        </w:rPr>
        <w:t xml:space="preserve">      6</w:t>
      </w:r>
      <w:r w:rsidRPr="00874F22">
        <w:rPr>
          <w:rFonts w:eastAsia="Calibri"/>
          <w:sz w:val="28"/>
          <w:szCs w:val="28"/>
          <w:lang w:eastAsia="en-US"/>
        </w:rPr>
        <w:t>.Председатель Контрольно-счетной палаты обязан исполнять обязанности, соблюдать ограничения и запреты для лиц, замещающих муниципальные должности, предусмотренные действующим федеральным и областным законодательством.</w:t>
      </w:r>
    </w:p>
    <w:p w14:paraId="42137FEF" w14:textId="420A3E2B" w:rsidR="00874F22" w:rsidRPr="00874F22" w:rsidRDefault="002D5874" w:rsidP="00874F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4F22">
        <w:rPr>
          <w:color w:val="FF0000"/>
          <w:sz w:val="28"/>
          <w:szCs w:val="28"/>
        </w:rPr>
        <w:t xml:space="preserve">  </w:t>
      </w:r>
      <w:r w:rsidR="00874F22" w:rsidRPr="00874F22">
        <w:rPr>
          <w:rFonts w:eastAsia="Calibri"/>
          <w:sz w:val="28"/>
          <w:szCs w:val="28"/>
          <w:lang w:eastAsia="en-US"/>
        </w:rPr>
        <w:t>7</w:t>
      </w:r>
      <w:r w:rsidR="00874F22" w:rsidRPr="00874F22">
        <w:rPr>
          <w:rFonts w:eastAsia="Calibri"/>
          <w:sz w:val="28"/>
          <w:szCs w:val="28"/>
          <w:lang w:eastAsia="en-US"/>
        </w:rPr>
        <w:t>. Председатель Контрольно-счетной палаты несет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6EDA6E84" w14:textId="011FD60F" w:rsidR="002D5874" w:rsidRPr="00874F22" w:rsidRDefault="002D5874" w:rsidP="00874F22">
      <w:pPr>
        <w:jc w:val="both"/>
        <w:rPr>
          <w:b/>
          <w:bCs/>
          <w:color w:val="FF0000"/>
          <w:sz w:val="28"/>
          <w:szCs w:val="28"/>
        </w:rPr>
      </w:pPr>
      <w:r w:rsidRPr="00874F22">
        <w:rPr>
          <w:color w:val="FF0000"/>
          <w:sz w:val="28"/>
          <w:szCs w:val="28"/>
        </w:rPr>
        <w:t xml:space="preserve">        </w:t>
      </w:r>
      <w:r w:rsidRPr="00874F22">
        <w:rPr>
          <w:color w:val="FF0000"/>
          <w:spacing w:val="-15"/>
          <w:sz w:val="28"/>
          <w:szCs w:val="28"/>
        </w:rPr>
        <w:t xml:space="preserve"> </w:t>
      </w:r>
    </w:p>
    <w:p w14:paraId="4CCEA581" w14:textId="77777777" w:rsidR="002D5874" w:rsidRPr="00874F22" w:rsidRDefault="002D5874" w:rsidP="00874F22">
      <w:pPr>
        <w:widowControl w:val="0"/>
        <w:autoSpaceDE w:val="0"/>
        <w:autoSpaceDN w:val="0"/>
        <w:adjustRightInd w:val="0"/>
        <w:spacing w:line="280" w:lineRule="atLeast"/>
        <w:jc w:val="both"/>
        <w:rPr>
          <w:color w:val="FF0000"/>
          <w:sz w:val="28"/>
          <w:szCs w:val="28"/>
        </w:rPr>
      </w:pPr>
    </w:p>
    <w:p w14:paraId="4278C435" w14:textId="77777777" w:rsidR="00874F22" w:rsidRDefault="00874F22" w:rsidP="00874F2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Ознакомлен:</w:t>
      </w:r>
    </w:p>
    <w:p w14:paraId="7FB0F1B1" w14:textId="4C298FCF" w:rsidR="002D5874" w:rsidRPr="00874F22" w:rsidRDefault="00874F22" w:rsidP="00874F2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председатель Контрольно-счетной палаты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В.И.Ефименко</w:t>
      </w:r>
      <w:proofErr w:type="spellEnd"/>
    </w:p>
    <w:p w14:paraId="1AF8DAA8" w14:textId="77777777" w:rsidR="002D5874" w:rsidRPr="00874F22" w:rsidRDefault="002D5874" w:rsidP="00874F2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8C292AE" w14:textId="3972C395" w:rsidR="009641EE" w:rsidRPr="009641EE" w:rsidRDefault="009641EE" w:rsidP="00874F2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734AE3E7" w14:textId="77777777" w:rsidR="009641EE" w:rsidRPr="009641EE" w:rsidRDefault="009641EE" w:rsidP="00874F2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6457022A" w14:textId="77777777" w:rsidR="009641EE" w:rsidRPr="00874F22" w:rsidRDefault="009641EE" w:rsidP="00874F22">
      <w:pPr>
        <w:jc w:val="both"/>
        <w:rPr>
          <w:rFonts w:eastAsia="Calibri"/>
          <w:sz w:val="28"/>
          <w:szCs w:val="28"/>
          <w:lang w:eastAsia="en-US"/>
        </w:rPr>
      </w:pPr>
    </w:p>
    <w:p w14:paraId="34BFFE5F" w14:textId="77777777" w:rsidR="009641EE" w:rsidRPr="00874F22" w:rsidRDefault="009641EE" w:rsidP="00874F22">
      <w:pPr>
        <w:jc w:val="both"/>
        <w:rPr>
          <w:sz w:val="28"/>
          <w:szCs w:val="28"/>
        </w:rPr>
      </w:pPr>
    </w:p>
    <w:p w14:paraId="6CE7D5A4" w14:textId="77777777" w:rsidR="00D807E7" w:rsidRPr="00D807E7" w:rsidRDefault="00D807E7" w:rsidP="00874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1E8E4A7" w14:textId="14FBED97" w:rsidR="00503D7C" w:rsidRPr="00874F22" w:rsidRDefault="00503D7C" w:rsidP="00874F2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6B198F6" w14:textId="7E9891BD" w:rsidR="00503D7C" w:rsidRPr="00874F22" w:rsidRDefault="00503D7C" w:rsidP="00874F22">
      <w:pPr>
        <w:shd w:val="clear" w:color="auto" w:fill="FFFFFF"/>
        <w:tabs>
          <w:tab w:val="left" w:pos="1157"/>
        </w:tabs>
        <w:spacing w:line="312" w:lineRule="exact"/>
        <w:jc w:val="both"/>
        <w:rPr>
          <w:sz w:val="28"/>
          <w:szCs w:val="28"/>
        </w:rPr>
      </w:pPr>
    </w:p>
    <w:p w14:paraId="470405EB" w14:textId="2645DF53" w:rsidR="00503D7C" w:rsidRPr="00503D7C" w:rsidRDefault="00503D7C" w:rsidP="00874F22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left="11" w:right="11" w:firstLine="703"/>
        <w:jc w:val="both"/>
        <w:rPr>
          <w:iCs/>
          <w:sz w:val="28"/>
          <w:szCs w:val="28"/>
        </w:rPr>
      </w:pPr>
    </w:p>
    <w:p w14:paraId="4D47653F" w14:textId="77777777" w:rsidR="00503D7C" w:rsidRPr="00874F22" w:rsidRDefault="00503D7C" w:rsidP="00874F22">
      <w:pPr>
        <w:jc w:val="both"/>
        <w:rPr>
          <w:b/>
          <w:bCs/>
          <w:sz w:val="28"/>
          <w:szCs w:val="28"/>
        </w:rPr>
      </w:pPr>
    </w:p>
    <w:p w14:paraId="64CE81DA" w14:textId="77777777" w:rsidR="00503D7C" w:rsidRPr="00874F22" w:rsidRDefault="00503D7C" w:rsidP="00874F22">
      <w:pPr>
        <w:jc w:val="both"/>
        <w:rPr>
          <w:b/>
          <w:bCs/>
          <w:sz w:val="28"/>
          <w:szCs w:val="28"/>
        </w:rPr>
      </w:pPr>
    </w:p>
    <w:sectPr w:rsidR="00503D7C" w:rsidRPr="0087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01"/>
    <w:rsid w:val="00192766"/>
    <w:rsid w:val="002D5874"/>
    <w:rsid w:val="00332F01"/>
    <w:rsid w:val="00503D7C"/>
    <w:rsid w:val="005C75DF"/>
    <w:rsid w:val="00874F22"/>
    <w:rsid w:val="009641EE"/>
    <w:rsid w:val="00D807E7"/>
    <w:rsid w:val="00E3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ACAB"/>
  <w15:chartTrackingRefBased/>
  <w15:docId w15:val="{02939A18-F896-4176-BD36-3A29A3F3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E3468D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C0D90A2EAF4B15360C03165CB536476742053D8190AAFC6CEFEF3DCCF9D0F3248D0EB7AE976C2DB54D69C7145FCE8A459953B9809CE6549E1A14Z6C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C0D90A2EAF4B15360C03005FD96A4A65415834819FA5AF36B0B4609BF0DAA471C20FF9E89A732DBC566EC41DZ0C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C0D90A2EAF4B15360C03005FD96A4A654152318491A5AF36B0B4609BF0DAA463C257F5EA9A6924B14338955B5E92CC108A51B0809EEF48Z9CDO" TargetMode="External"/><Relationship Id="rId5" Type="http://schemas.openxmlformats.org/officeDocument/2006/relationships/hyperlink" Target="consultantplus://offline/ref=89C0D90A2EAF4B15360C03005FD96A4A654152338494A5AF36B0B4609BF0DAA471C20FF9E89A732DBC566EC41DZ0CA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9C0D90A2EAF4B15360C03005FD96A4A64415C358CC0F2AD67E5BA6593A080B4758B58F4F49A6433B7486EZCC5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2022-04-12T13:33:00Z</cp:lastPrinted>
  <dcterms:created xsi:type="dcterms:W3CDTF">2022-04-12T12:33:00Z</dcterms:created>
  <dcterms:modified xsi:type="dcterms:W3CDTF">2022-04-12T13:33:00Z</dcterms:modified>
</cp:coreProperties>
</file>